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0353A" w14:textId="77777777" w:rsidR="00171B4B" w:rsidRPr="004C1F4C" w:rsidRDefault="00171B4B" w:rsidP="00171B4B">
      <w:pPr>
        <w:autoSpaceDE w:val="0"/>
        <w:autoSpaceDN w:val="0"/>
        <w:adjustRightInd w:val="0"/>
        <w:jc w:val="center"/>
        <w:rPr>
          <w:rFonts w:ascii="黑体" w:eastAsia="黑体" w:hAnsi="黑体" w:hint="eastAsia"/>
          <w:kern w:val="0"/>
          <w:sz w:val="36"/>
          <w:szCs w:val="20"/>
        </w:rPr>
      </w:pPr>
      <w:r w:rsidRPr="004C1F4C">
        <w:rPr>
          <w:rFonts w:ascii="黑体" w:eastAsia="黑体" w:hAnsi="黑体" w:hint="eastAsia"/>
          <w:kern w:val="0"/>
          <w:sz w:val="36"/>
          <w:szCs w:val="20"/>
        </w:rPr>
        <w:t>中国重型机械工业协会入会申请表</w:t>
      </w:r>
    </w:p>
    <w:tbl>
      <w:tblPr>
        <w:tblW w:w="10368" w:type="dxa"/>
        <w:jc w:val="center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579"/>
        <w:gridCol w:w="1965"/>
        <w:gridCol w:w="336"/>
        <w:gridCol w:w="251"/>
        <w:gridCol w:w="563"/>
        <w:gridCol w:w="693"/>
        <w:gridCol w:w="1134"/>
        <w:gridCol w:w="567"/>
        <w:gridCol w:w="587"/>
        <w:gridCol w:w="640"/>
        <w:gridCol w:w="62"/>
        <w:gridCol w:w="1991"/>
      </w:tblGrid>
      <w:tr w:rsidR="004C1F4C" w:rsidRPr="0044422C" w14:paraId="6C602E20" w14:textId="77777777" w:rsidTr="00D70B7C">
        <w:trPr>
          <w:trHeight w:val="519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6D2E0" w14:textId="77777777" w:rsidR="004C1F4C" w:rsidRPr="00531302" w:rsidRDefault="004C1F4C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单位名称</w:t>
            </w:r>
          </w:p>
        </w:tc>
        <w:tc>
          <w:tcPr>
            <w:tcW w:w="4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4CF4B" w14:textId="77777777" w:rsidR="004C1F4C" w:rsidRPr="0044422C" w:rsidRDefault="004C1F4C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123B9" w14:textId="77777777" w:rsidR="004C1F4C" w:rsidRPr="00531302" w:rsidRDefault="004C1F4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单位简称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441E2" w14:textId="77777777" w:rsidR="004C1F4C" w:rsidRPr="0044422C" w:rsidRDefault="004C1F4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171B4B" w:rsidRPr="0044422C" w14:paraId="5ED3F252" w14:textId="77777777" w:rsidTr="00D70B7C">
        <w:trPr>
          <w:trHeight w:val="568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67637" w14:textId="77777777" w:rsidR="00171B4B" w:rsidRPr="00531302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通讯地址</w:t>
            </w:r>
          </w:p>
        </w:tc>
        <w:tc>
          <w:tcPr>
            <w:tcW w:w="4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1E7BB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3E346" w14:textId="404853D6" w:rsidR="00171B4B" w:rsidRPr="00531302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邮</w:t>
            </w:r>
            <w:r w:rsidR="00693788">
              <w:rPr>
                <w:rFonts w:ascii="黑体" w:eastAsia="黑体" w:hAnsi="黑体" w:hint="eastAsia"/>
                <w:kern w:val="0"/>
              </w:rPr>
              <w:t xml:space="preserve">    </w:t>
            </w:r>
            <w:r w:rsidRPr="00531302">
              <w:rPr>
                <w:rFonts w:ascii="黑体" w:eastAsia="黑体" w:hAnsi="黑体" w:hint="eastAsia"/>
                <w:kern w:val="0"/>
              </w:rPr>
              <w:t>编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D577" w14:textId="77777777" w:rsidR="00171B4B" w:rsidRPr="0044422C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44422C" w:rsidRPr="0044422C" w14:paraId="1B224BD0" w14:textId="77777777" w:rsidTr="00D70B7C">
        <w:trPr>
          <w:trHeight w:val="525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4278F" w14:textId="77777777" w:rsidR="0044422C" w:rsidRPr="00531302" w:rsidRDefault="0044422C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网    址</w:t>
            </w:r>
          </w:p>
        </w:tc>
        <w:tc>
          <w:tcPr>
            <w:tcW w:w="49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E3E6A" w14:textId="77777777" w:rsidR="0044422C" w:rsidRPr="0044422C" w:rsidRDefault="0044422C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D3B74" w14:textId="77777777" w:rsidR="0044422C" w:rsidRPr="00531302" w:rsidRDefault="0044422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单位座机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BEADE7" w14:textId="77777777" w:rsidR="0044422C" w:rsidRPr="0044422C" w:rsidRDefault="0044422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171B4B" w:rsidRPr="0044422C" w14:paraId="3F8E4FFB" w14:textId="77777777" w:rsidTr="00D70B7C">
        <w:trPr>
          <w:trHeight w:val="556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33CB0" w14:textId="77777777" w:rsidR="004C1F4C" w:rsidRPr="00531302" w:rsidRDefault="004C1F4C" w:rsidP="005D1C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参加协会活动</w:t>
            </w:r>
          </w:p>
          <w:p w14:paraId="15FBE26A" w14:textId="77777777" w:rsidR="00171B4B" w:rsidRPr="00531302" w:rsidRDefault="004C1F4C" w:rsidP="005D1CA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负责人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29B201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C4BB" w14:textId="77777777" w:rsidR="00171B4B" w:rsidRPr="00531302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职务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DF0DC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E0DF" w14:textId="77777777" w:rsidR="00171B4B" w:rsidRPr="00531302" w:rsidRDefault="0044422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88049" w14:textId="77777777" w:rsidR="00171B4B" w:rsidRPr="0044422C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171B4B" w:rsidRPr="0044422C" w14:paraId="16787B33" w14:textId="77777777" w:rsidTr="00D70B7C">
        <w:trPr>
          <w:trHeight w:val="544"/>
          <w:jc w:val="center"/>
        </w:trPr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9F1365" w14:textId="77777777" w:rsidR="00171B4B" w:rsidRPr="00531302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协会工作</w:t>
            </w:r>
          </w:p>
          <w:p w14:paraId="5EB7E0E8" w14:textId="77777777" w:rsidR="00171B4B" w:rsidRPr="00531302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联络员</w:t>
            </w:r>
          </w:p>
        </w:tc>
        <w:tc>
          <w:tcPr>
            <w:tcW w:w="19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3C0E9B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9207B" w14:textId="77777777" w:rsidR="00171B4B" w:rsidRPr="00531302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部门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F629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356D0" w14:textId="77777777" w:rsidR="00171B4B" w:rsidRPr="00531302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职务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6542F" w14:textId="77777777" w:rsidR="00171B4B" w:rsidRPr="0044422C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171B4B" w:rsidRPr="0044422C" w14:paraId="426839BB" w14:textId="77777777" w:rsidTr="00D70B7C">
        <w:trPr>
          <w:trHeight w:val="544"/>
          <w:jc w:val="center"/>
        </w:trPr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1B0B20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96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869BEC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89A5" w14:textId="77777777" w:rsidR="00171B4B" w:rsidRPr="00531302" w:rsidRDefault="0044422C" w:rsidP="005D1CA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手机</w:t>
            </w:r>
          </w:p>
        </w:tc>
        <w:tc>
          <w:tcPr>
            <w:tcW w:w="1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6561C6" w14:textId="77777777" w:rsidR="00171B4B" w:rsidRPr="0044422C" w:rsidRDefault="00171B4B" w:rsidP="005D1CA2">
            <w:pPr>
              <w:autoSpaceDE w:val="0"/>
              <w:autoSpaceDN w:val="0"/>
              <w:adjustRightInd w:val="0"/>
              <w:spacing w:line="360" w:lineRule="exact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  <w:tc>
          <w:tcPr>
            <w:tcW w:w="11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64B2E2" w14:textId="77777777" w:rsidR="00171B4B" w:rsidRPr="00531302" w:rsidRDefault="0044422C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/>
                <w:kern w:val="0"/>
              </w:rPr>
              <w:t>Email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6CA7" w14:textId="77777777" w:rsidR="00171B4B" w:rsidRPr="0044422C" w:rsidRDefault="00171B4B" w:rsidP="0044422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171B4B" w:rsidRPr="0044422C" w14:paraId="24E51A2D" w14:textId="77777777" w:rsidTr="00D70B7C">
        <w:trPr>
          <w:trHeight w:val="390"/>
          <w:jc w:val="center"/>
        </w:trPr>
        <w:tc>
          <w:tcPr>
            <w:tcW w:w="10368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37B868A" w14:textId="77777777" w:rsidR="00171B4B" w:rsidRPr="00531302" w:rsidRDefault="0044422C" w:rsidP="005D1CA2">
            <w:pPr>
              <w:autoSpaceDE w:val="0"/>
              <w:autoSpaceDN w:val="0"/>
              <w:adjustRightInd w:val="0"/>
              <w:spacing w:beforeLines="50" w:before="120" w:afterLines="50" w:after="120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</w:t>
            </w:r>
            <w:r w:rsidR="00171B4B" w:rsidRPr="00531302">
              <w:rPr>
                <w:rFonts w:ascii="黑体" w:eastAsia="黑体" w:hAnsi="黑体" w:hint="eastAsia"/>
                <w:kern w:val="0"/>
              </w:rPr>
              <w:t>基本情况：</w:t>
            </w:r>
            <w:r w:rsidRPr="00531302">
              <w:rPr>
                <w:rFonts w:ascii="黑体" w:eastAsia="黑体" w:hAnsi="黑体" w:hint="eastAsia"/>
                <w:kern w:val="0"/>
              </w:rPr>
              <w:t>（请另附营业执照复印件）</w:t>
            </w:r>
          </w:p>
        </w:tc>
      </w:tr>
      <w:tr w:rsidR="0003426A" w:rsidRPr="0044422C" w14:paraId="70B47015" w14:textId="77777777" w:rsidTr="0003426A">
        <w:trPr>
          <w:trHeight w:val="710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9F31D" w14:textId="77777777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单位性质</w:t>
            </w:r>
          </w:p>
        </w:tc>
        <w:tc>
          <w:tcPr>
            <w:tcW w:w="673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87809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 w:rsidRPr="00531302">
              <w:rPr>
                <w:rFonts w:ascii="黑体" w:eastAsia="黑体" w:hAnsi="黑体"/>
                <w:kern w:val="0"/>
                <w:szCs w:val="21"/>
              </w:rPr>
              <w:t xml:space="preserve">□央企        □地方国企    □国有控股    □国有全资子公司 </w:t>
            </w:r>
          </w:p>
          <w:p w14:paraId="6DC1C809" w14:textId="4DB9C5D0" w:rsidR="0003426A" w:rsidRPr="00531302" w:rsidRDefault="0003426A" w:rsidP="0003426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 w:rsidRPr="00531302">
              <w:rPr>
                <w:rFonts w:ascii="黑体" w:eastAsia="黑体" w:hAnsi="黑体"/>
                <w:kern w:val="0"/>
                <w:szCs w:val="21"/>
              </w:rPr>
              <w:t>□合资企业    □民营企业    □院校        □全国性社会组织</w:t>
            </w:r>
          </w:p>
          <w:p w14:paraId="72F2AB70" w14:textId="46E8AB92" w:rsidR="0003426A" w:rsidRPr="00531302" w:rsidRDefault="0003426A" w:rsidP="0003426A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黑体" w:eastAsia="黑体" w:hAnsi="黑体" w:hint="eastAsia"/>
                <w:kern w:val="0"/>
                <w:szCs w:val="21"/>
              </w:rPr>
            </w:pPr>
            <w:r w:rsidRPr="00531302">
              <w:rPr>
                <w:rFonts w:ascii="黑体" w:eastAsia="黑体" w:hAnsi="黑体"/>
                <w:kern w:val="0"/>
                <w:szCs w:val="21"/>
              </w:rPr>
              <w:t>□地方性社会组织            □其他</w:t>
            </w:r>
            <w:r w:rsidR="005B7998">
              <w:rPr>
                <w:rFonts w:eastAsia="黑体" w:hint="eastAsia"/>
                <w:kern w:val="0"/>
                <w:szCs w:val="21"/>
                <w:u w:val="single"/>
              </w:rPr>
              <w:t xml:space="preserve">            </w:t>
            </w:r>
            <w:r w:rsidRPr="00531302">
              <w:rPr>
                <w:rFonts w:ascii="黑体" w:eastAsia="黑体" w:hAnsi="黑体"/>
                <w:kern w:val="0"/>
                <w:szCs w:val="21"/>
              </w:rPr>
              <w:t>（请注明）</w:t>
            </w:r>
          </w:p>
        </w:tc>
        <w:tc>
          <w:tcPr>
            <w:tcW w:w="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16E20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60" w:lineRule="atLeast"/>
              <w:jc w:val="lef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/>
                <w:kern w:val="0"/>
              </w:rPr>
              <w:t>是否上市公司：</w:t>
            </w:r>
          </w:p>
          <w:p w14:paraId="0174963E" w14:textId="5CFAA0DB" w:rsidR="0003426A" w:rsidRPr="0044422C" w:rsidRDefault="0003426A" w:rsidP="0003426A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</w:pPr>
            <w:r w:rsidRPr="00531302">
              <w:rPr>
                <w:rFonts w:ascii="黑体" w:eastAsia="黑体" w:hAnsi="黑体"/>
                <w:kern w:val="0"/>
              </w:rPr>
              <w:t>□是    □否</w:t>
            </w:r>
          </w:p>
        </w:tc>
      </w:tr>
      <w:tr w:rsidR="0003426A" w:rsidRPr="0044422C" w14:paraId="4FB231E1" w14:textId="77777777" w:rsidTr="00D37007">
        <w:trPr>
          <w:trHeight w:val="1710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BD2D" w14:textId="77777777" w:rsidR="00801AD6" w:rsidRDefault="00801AD6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>
              <w:rPr>
                <w:rFonts w:ascii="黑体" w:eastAsia="黑体" w:hAnsi="黑体" w:hint="eastAsia"/>
                <w:kern w:val="0"/>
              </w:rPr>
              <w:t>主营业务</w:t>
            </w:r>
          </w:p>
          <w:p w14:paraId="553CD23C" w14:textId="5EC03707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主要产品</w:t>
            </w:r>
          </w:p>
        </w:tc>
        <w:tc>
          <w:tcPr>
            <w:tcW w:w="878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A2FE0" w14:textId="77777777" w:rsidR="0003426A" w:rsidRPr="0044422C" w:rsidRDefault="0003426A" w:rsidP="0003426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kern w:val="0"/>
              </w:rPr>
            </w:pPr>
          </w:p>
          <w:p w14:paraId="33EB6351" w14:textId="77777777" w:rsidR="0003426A" w:rsidRPr="0044422C" w:rsidRDefault="0003426A" w:rsidP="0003426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kern w:val="0"/>
              </w:rPr>
            </w:pPr>
          </w:p>
          <w:p w14:paraId="684DE414" w14:textId="77777777" w:rsidR="0003426A" w:rsidRPr="0044422C" w:rsidRDefault="0003426A" w:rsidP="0003426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kern w:val="0"/>
              </w:rPr>
            </w:pPr>
          </w:p>
          <w:p w14:paraId="0F33C250" w14:textId="77777777" w:rsidR="0003426A" w:rsidRPr="0044422C" w:rsidRDefault="0003426A" w:rsidP="0003426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03426A" w:rsidRPr="0044422C" w14:paraId="6E35814F" w14:textId="77777777" w:rsidTr="00D70B7C">
        <w:trPr>
          <w:trHeight w:val="600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752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上年工业总产值</w:t>
            </w:r>
          </w:p>
        </w:tc>
        <w:tc>
          <w:tcPr>
            <w:tcW w:w="2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A5E8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万元</w:t>
            </w:r>
          </w:p>
        </w:tc>
        <w:tc>
          <w:tcPr>
            <w:tcW w:w="1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8942B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上年销售总额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91886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万元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EEC3E4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上年利润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DB5F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万元</w:t>
            </w:r>
          </w:p>
        </w:tc>
      </w:tr>
      <w:tr w:rsidR="0003426A" w:rsidRPr="0044422C" w14:paraId="49559E6D" w14:textId="77777777" w:rsidTr="00D70B7C">
        <w:trPr>
          <w:trHeight w:val="600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E9D9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总资产</w:t>
            </w:r>
          </w:p>
        </w:tc>
        <w:tc>
          <w:tcPr>
            <w:tcW w:w="2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FDD34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万元</w:t>
            </w:r>
          </w:p>
        </w:tc>
        <w:tc>
          <w:tcPr>
            <w:tcW w:w="1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F4B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固定资产净值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449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万元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C8BB89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员工数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1B42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人</w:t>
            </w:r>
          </w:p>
        </w:tc>
      </w:tr>
      <w:tr w:rsidR="0003426A" w:rsidRPr="0044422C" w14:paraId="311C8D79" w14:textId="77777777" w:rsidTr="00D70B7C">
        <w:trPr>
          <w:trHeight w:val="627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AB9835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厂区占地面积</w:t>
            </w:r>
          </w:p>
        </w:tc>
        <w:tc>
          <w:tcPr>
            <w:tcW w:w="23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FB1692" w14:textId="68764754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平米</w:t>
            </w:r>
          </w:p>
        </w:tc>
        <w:tc>
          <w:tcPr>
            <w:tcW w:w="15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9DDFD7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厂房面积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A11E3D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平米</w:t>
            </w:r>
          </w:p>
        </w:tc>
        <w:tc>
          <w:tcPr>
            <w:tcW w:w="128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1C98D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主要设备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6DF353" w14:textId="77777777" w:rsidR="0003426A" w:rsidRPr="00531302" w:rsidRDefault="0003426A" w:rsidP="0003426A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台</w:t>
            </w:r>
          </w:p>
        </w:tc>
      </w:tr>
      <w:tr w:rsidR="0003426A" w:rsidRPr="0044422C" w14:paraId="6B59C707" w14:textId="77777777" w:rsidTr="00CA216E">
        <w:trPr>
          <w:trHeight w:val="1791"/>
          <w:jc w:val="center"/>
        </w:trPr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1806" w14:textId="77777777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近三年主要业绩</w:t>
            </w:r>
            <w:r w:rsidRPr="00531302">
              <w:rPr>
                <w:rFonts w:ascii="黑体" w:eastAsia="黑体" w:hAnsi="黑体"/>
                <w:kern w:val="0"/>
              </w:rPr>
              <w:t>(</w:t>
            </w:r>
            <w:r w:rsidRPr="00531302">
              <w:rPr>
                <w:rFonts w:ascii="黑体" w:eastAsia="黑体" w:hAnsi="黑体" w:hint="eastAsia"/>
                <w:kern w:val="0"/>
              </w:rPr>
              <w:t>管理、技术开发和完成工程项目等)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7971" w14:textId="77777777" w:rsidR="0003426A" w:rsidRPr="0044422C" w:rsidRDefault="0003426A" w:rsidP="0003426A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hint="eastAsia"/>
                <w:kern w:val="0"/>
              </w:rPr>
            </w:pPr>
          </w:p>
        </w:tc>
      </w:tr>
      <w:tr w:rsidR="0003426A" w:rsidRPr="0044422C" w14:paraId="255C6CFB" w14:textId="77777777" w:rsidTr="0003426A">
        <w:trPr>
          <w:trHeight w:val="2007"/>
          <w:jc w:val="center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55B8" w14:textId="77777777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拟参加的</w:t>
            </w:r>
          </w:p>
          <w:p w14:paraId="0F266F8E" w14:textId="77777777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分支机构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97BC5" w14:textId="1494C348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冶金压延机械分会</w:t>
            </w:r>
          </w:p>
          <w:p w14:paraId="1FAE1F1E" w14:textId="2A145070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润滑液压设备分会</w:t>
            </w:r>
          </w:p>
          <w:p w14:paraId="75EC809C" w14:textId="685EA3C3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重型基础件分会</w:t>
            </w:r>
          </w:p>
          <w:p w14:paraId="0D0EE227" w14:textId="11BD7032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油膜轴承分会</w:t>
            </w:r>
          </w:p>
          <w:p w14:paraId="0F06A0DA" w14:textId="2B85E769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矿山机械分会</w:t>
            </w:r>
          </w:p>
          <w:p w14:paraId="0C5584E5" w14:textId="4B0B784B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破碎粉磨设备专业委员</w:t>
            </w:r>
          </w:p>
          <w:p w14:paraId="47D7F36C" w14:textId="1212A439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洗选设备专业委员会</w:t>
            </w:r>
          </w:p>
          <w:p w14:paraId="1BFF5D19" w14:textId="4F725816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振动机械分会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E91A57" w14:textId="6322B27D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物料搬运工程设备成套与服务分会</w:t>
            </w:r>
          </w:p>
          <w:p w14:paraId="3FA4573E" w14:textId="28D548BC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桥式起重机专业委员会</w:t>
            </w:r>
          </w:p>
          <w:p w14:paraId="1EB3C4FC" w14:textId="7A199D5A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起重葫芦分会</w:t>
            </w:r>
          </w:p>
          <w:p w14:paraId="7198BAC1" w14:textId="43B67A49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带式输送机分会</w:t>
            </w:r>
          </w:p>
          <w:p w14:paraId="0B417BB2" w14:textId="4A7E0E46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输送机给料机分会</w:t>
            </w:r>
          </w:p>
          <w:p w14:paraId="6A331F9F" w14:textId="60F65F68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散料装卸机械与搬运车辆分会</w:t>
            </w:r>
          </w:p>
          <w:p w14:paraId="4B2917CF" w14:textId="66B6F9A9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千斤顶分会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A79E" w14:textId="69E34B1C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停车设备工作委员会</w:t>
            </w:r>
          </w:p>
          <w:p w14:paraId="71799C79" w14:textId="228F7CDA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物流与仓储机械分会</w:t>
            </w:r>
          </w:p>
          <w:p w14:paraId="3A543409" w14:textId="092C2AA1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传动部件专业委员会</w:t>
            </w:r>
          </w:p>
          <w:p w14:paraId="4B5D1CBA" w14:textId="7E416773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重型锻压机械分会</w:t>
            </w:r>
          </w:p>
          <w:p w14:paraId="4E23F525" w14:textId="5E7E4C51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大型铸锻件分会</w:t>
            </w:r>
          </w:p>
          <w:p w14:paraId="548063A8" w14:textId="607AF905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大型企业运输联合服务分会</w:t>
            </w:r>
          </w:p>
          <w:p w14:paraId="2F748D45" w14:textId="53CD775C" w:rsidR="0003426A" w:rsidRPr="00531302" w:rsidRDefault="0003426A" w:rsidP="00D37007">
            <w:pPr>
              <w:autoSpaceDE w:val="0"/>
              <w:autoSpaceDN w:val="0"/>
              <w:adjustRightInd w:val="0"/>
              <w:spacing w:line="240" w:lineRule="atLeast"/>
              <w:rPr>
                <w:rFonts w:ascii="黑体" w:eastAsia="黑体" w:hAnsi="黑体" w:hint="eastAsia"/>
                <w:kern w:val="0"/>
                <w:sz w:val="20"/>
                <w:szCs w:val="22"/>
              </w:rPr>
            </w:pP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sym w:font="Wingdings" w:char="F06F"/>
            </w:r>
            <w:r w:rsidRPr="00531302">
              <w:rPr>
                <w:rFonts w:ascii="黑体" w:eastAsia="黑体" w:hAnsi="黑体"/>
                <w:kern w:val="0"/>
                <w:sz w:val="20"/>
                <w:szCs w:val="22"/>
              </w:rPr>
              <w:t>数字赋能工作委员会</w:t>
            </w:r>
          </w:p>
        </w:tc>
      </w:tr>
      <w:tr w:rsidR="0003426A" w:rsidRPr="0044422C" w14:paraId="10B6274A" w14:textId="77777777" w:rsidTr="00CA216E">
        <w:trPr>
          <w:trHeight w:val="1880"/>
          <w:jc w:val="center"/>
        </w:trPr>
        <w:tc>
          <w:tcPr>
            <w:tcW w:w="15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6571" w14:textId="4053E7B4" w:rsidR="0003426A" w:rsidRPr="00531302" w:rsidRDefault="0003426A" w:rsidP="0003426A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单位意见</w:t>
            </w:r>
          </w:p>
        </w:tc>
        <w:tc>
          <w:tcPr>
            <w:tcW w:w="87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B3B" w14:textId="77777777" w:rsidR="0003426A" w:rsidRPr="00531302" w:rsidRDefault="0003426A" w:rsidP="0003426A">
            <w:pPr>
              <w:autoSpaceDE w:val="0"/>
              <w:autoSpaceDN w:val="0"/>
              <w:adjustRightInd w:val="0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法人代表（负责人）签字：</w:t>
            </w:r>
          </w:p>
          <w:p w14:paraId="4DC117F3" w14:textId="77777777" w:rsidR="0003426A" w:rsidRPr="00531302" w:rsidRDefault="0003426A" w:rsidP="0003426A">
            <w:pPr>
              <w:autoSpaceDE w:val="0"/>
              <w:autoSpaceDN w:val="0"/>
              <w:adjustRightInd w:val="0"/>
              <w:rPr>
                <w:rFonts w:ascii="黑体" w:eastAsia="黑体" w:hAnsi="黑体" w:hint="eastAsia"/>
                <w:kern w:val="0"/>
              </w:rPr>
            </w:pPr>
          </w:p>
          <w:p w14:paraId="75F8D381" w14:textId="65D6FC67" w:rsidR="0003426A" w:rsidRPr="00531302" w:rsidRDefault="0003426A" w:rsidP="0003426A">
            <w:pPr>
              <w:autoSpaceDE w:val="0"/>
              <w:autoSpaceDN w:val="0"/>
              <w:adjustRightInd w:val="0"/>
              <w:ind w:right="840" w:firstLineChars="2100" w:firstLine="4410"/>
              <w:jc w:val="right"/>
              <w:rPr>
                <w:rFonts w:ascii="黑体" w:eastAsia="黑体" w:hAnsi="黑体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 xml:space="preserve">（公章） </w:t>
            </w:r>
          </w:p>
          <w:p w14:paraId="03C0A63D" w14:textId="31C1E19B" w:rsidR="0003426A" w:rsidRPr="0044422C" w:rsidRDefault="0003426A" w:rsidP="0003426A">
            <w:pPr>
              <w:autoSpaceDE w:val="0"/>
              <w:autoSpaceDN w:val="0"/>
              <w:adjustRightInd w:val="0"/>
              <w:ind w:right="420" w:firstLineChars="2100" w:firstLine="4410"/>
              <w:jc w:val="right"/>
              <w:rPr>
                <w:rFonts w:asciiTheme="minorEastAsia" w:eastAsiaTheme="minorEastAsia" w:hAnsiTheme="minorEastAsia" w:hint="eastAsia"/>
                <w:kern w:val="0"/>
              </w:rPr>
            </w:pPr>
            <w:r w:rsidRPr="00531302">
              <w:rPr>
                <w:rFonts w:ascii="黑体" w:eastAsia="黑体" w:hAnsi="黑体" w:hint="eastAsia"/>
                <w:kern w:val="0"/>
              </w:rPr>
              <w:t>年</w:t>
            </w:r>
            <w:r w:rsidRPr="00531302">
              <w:rPr>
                <w:rFonts w:ascii="黑体" w:eastAsia="黑体" w:hAnsi="黑体"/>
                <w:kern w:val="0"/>
              </w:rPr>
              <w:t xml:space="preserve">  </w:t>
            </w:r>
            <w:r w:rsidRPr="00531302">
              <w:rPr>
                <w:rFonts w:ascii="黑体" w:eastAsia="黑体" w:hAnsi="黑体" w:hint="eastAsia"/>
                <w:kern w:val="0"/>
              </w:rPr>
              <w:t xml:space="preserve"> </w:t>
            </w:r>
            <w:r w:rsidRPr="00531302">
              <w:rPr>
                <w:rFonts w:ascii="黑体" w:eastAsia="黑体" w:hAnsi="黑体"/>
                <w:kern w:val="0"/>
              </w:rPr>
              <w:t xml:space="preserve">  </w:t>
            </w:r>
            <w:r w:rsidRPr="00531302">
              <w:rPr>
                <w:rFonts w:ascii="黑体" w:eastAsia="黑体" w:hAnsi="黑体" w:hint="eastAsia"/>
                <w:kern w:val="0"/>
              </w:rPr>
              <w:t>月</w:t>
            </w:r>
            <w:r w:rsidRPr="00531302">
              <w:rPr>
                <w:rFonts w:ascii="黑体" w:eastAsia="黑体" w:hAnsi="黑体"/>
                <w:kern w:val="0"/>
              </w:rPr>
              <w:t xml:space="preserve">     </w:t>
            </w:r>
            <w:r w:rsidRPr="00531302">
              <w:rPr>
                <w:rFonts w:ascii="黑体" w:eastAsia="黑体" w:hAnsi="黑体" w:hint="eastAsia"/>
                <w:kern w:val="0"/>
              </w:rPr>
              <w:t>日</w:t>
            </w:r>
          </w:p>
        </w:tc>
      </w:tr>
    </w:tbl>
    <w:p w14:paraId="370DED0B" w14:textId="3C37CB80" w:rsidR="00171B4B" w:rsidRPr="00C503C1" w:rsidRDefault="00CA216E" w:rsidP="0003426A">
      <w:pPr>
        <w:autoSpaceDE w:val="0"/>
        <w:autoSpaceDN w:val="0"/>
        <w:adjustRightInd w:val="0"/>
        <w:spacing w:beforeLines="50" w:before="120"/>
        <w:ind w:right="1470"/>
        <w:rPr>
          <w:rFonts w:ascii="仿宋_GB2312" w:eastAsia="仿宋_GB2312"/>
          <w:kern w:val="0"/>
        </w:rPr>
      </w:pPr>
      <w:r>
        <w:rPr>
          <w:rFonts w:ascii="仿宋_GB2312" w:eastAsia="仿宋_GB2312" w:hint="eastAsia"/>
          <w:kern w:val="0"/>
        </w:rPr>
        <w:t xml:space="preserve">   协会秘书处联系电话：010-8392</w:t>
      </w:r>
      <w:r w:rsidR="00936EE2">
        <w:rPr>
          <w:rFonts w:ascii="仿宋_GB2312" w:eastAsia="仿宋_GB2312" w:hint="eastAsia"/>
          <w:kern w:val="0"/>
        </w:rPr>
        <w:t>710</w:t>
      </w:r>
      <w:r w:rsidR="001D5B54">
        <w:rPr>
          <w:rFonts w:ascii="仿宋_GB2312" w:eastAsia="仿宋_GB2312" w:hint="eastAsia"/>
          <w:kern w:val="0"/>
        </w:rPr>
        <w:t>6</w:t>
      </w:r>
      <w:r w:rsidR="00936EE2">
        <w:rPr>
          <w:rFonts w:ascii="仿宋_GB2312" w:eastAsia="仿宋_GB2312" w:hint="eastAsia"/>
          <w:kern w:val="0"/>
        </w:rPr>
        <w:t xml:space="preserve">   83927101</w:t>
      </w:r>
    </w:p>
    <w:sectPr w:rsidR="00171B4B" w:rsidRPr="00C503C1" w:rsidSect="0003426A">
      <w:footerReference w:type="default" r:id="rId7"/>
      <w:pgSz w:w="11907" w:h="16840" w:code="9"/>
      <w:pgMar w:top="720" w:right="720" w:bottom="720" w:left="720" w:header="567" w:footer="22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1BD9" w14:textId="77777777" w:rsidR="000933F8" w:rsidRDefault="000933F8" w:rsidP="00171B4B">
      <w:r>
        <w:separator/>
      </w:r>
    </w:p>
  </w:endnote>
  <w:endnote w:type="continuationSeparator" w:id="0">
    <w:p w14:paraId="3C391BE0" w14:textId="77777777" w:rsidR="000933F8" w:rsidRDefault="000933F8" w:rsidP="0017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CFB01" w14:textId="77777777" w:rsidR="0003426A" w:rsidRPr="00C503C1" w:rsidRDefault="0003426A" w:rsidP="0003426A">
    <w:pPr>
      <w:autoSpaceDE w:val="0"/>
      <w:autoSpaceDN w:val="0"/>
      <w:adjustRightInd w:val="0"/>
      <w:spacing w:beforeLines="50" w:before="120"/>
      <w:jc w:val="right"/>
      <w:rPr>
        <w:rFonts w:ascii="仿宋_GB2312" w:eastAsia="仿宋_GB2312"/>
        <w:kern w:val="0"/>
      </w:rPr>
    </w:pPr>
    <w:r>
      <w:rPr>
        <w:rFonts w:ascii="仿宋_GB2312" w:eastAsia="仿宋_GB2312" w:hint="eastAsia"/>
        <w:kern w:val="0"/>
      </w:rPr>
      <w:t>版本日期：2025年7月</w:t>
    </w:r>
  </w:p>
  <w:p w14:paraId="2B84B1F8" w14:textId="77777777" w:rsidR="0003426A" w:rsidRDefault="000342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BB64E" w14:textId="77777777" w:rsidR="000933F8" w:rsidRDefault="000933F8" w:rsidP="00171B4B">
      <w:r>
        <w:separator/>
      </w:r>
    </w:p>
  </w:footnote>
  <w:footnote w:type="continuationSeparator" w:id="0">
    <w:p w14:paraId="24F37B1C" w14:textId="77777777" w:rsidR="000933F8" w:rsidRDefault="000933F8" w:rsidP="0017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3876"/>
    <w:multiLevelType w:val="hybridMultilevel"/>
    <w:tmpl w:val="F9F85130"/>
    <w:lvl w:ilvl="0" w:tplc="0BF40D7A">
      <w:start w:val="1"/>
      <w:numFmt w:val="decimal"/>
      <w:suff w:val="space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190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8E"/>
    <w:rsid w:val="0003426A"/>
    <w:rsid w:val="00061F33"/>
    <w:rsid w:val="000776E7"/>
    <w:rsid w:val="000933F8"/>
    <w:rsid w:val="00117442"/>
    <w:rsid w:val="0013468E"/>
    <w:rsid w:val="00171B4B"/>
    <w:rsid w:val="001D5B54"/>
    <w:rsid w:val="001E2FEB"/>
    <w:rsid w:val="00256E35"/>
    <w:rsid w:val="0044422C"/>
    <w:rsid w:val="004913CD"/>
    <w:rsid w:val="004C1F4C"/>
    <w:rsid w:val="00531302"/>
    <w:rsid w:val="00546368"/>
    <w:rsid w:val="005B7998"/>
    <w:rsid w:val="005C05E3"/>
    <w:rsid w:val="00657B19"/>
    <w:rsid w:val="00693788"/>
    <w:rsid w:val="00754DE3"/>
    <w:rsid w:val="00790366"/>
    <w:rsid w:val="00801AD6"/>
    <w:rsid w:val="00817C80"/>
    <w:rsid w:val="00823AF7"/>
    <w:rsid w:val="008A3643"/>
    <w:rsid w:val="008D4631"/>
    <w:rsid w:val="009303DC"/>
    <w:rsid w:val="00936EE2"/>
    <w:rsid w:val="00A428EE"/>
    <w:rsid w:val="00AB1E75"/>
    <w:rsid w:val="00B44E1E"/>
    <w:rsid w:val="00BA6247"/>
    <w:rsid w:val="00BC03CD"/>
    <w:rsid w:val="00C5794C"/>
    <w:rsid w:val="00CA216E"/>
    <w:rsid w:val="00CE14D4"/>
    <w:rsid w:val="00CF4511"/>
    <w:rsid w:val="00D200A9"/>
    <w:rsid w:val="00D26653"/>
    <w:rsid w:val="00D37007"/>
    <w:rsid w:val="00D70B7C"/>
    <w:rsid w:val="00EF611A"/>
    <w:rsid w:val="00F11155"/>
    <w:rsid w:val="00F12CFC"/>
    <w:rsid w:val="00F3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798C8"/>
  <w15:docId w15:val="{824398A3-0156-4B73-9ED1-55AE40E2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B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1B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1B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1B4B"/>
    <w:rPr>
      <w:sz w:val="18"/>
      <w:szCs w:val="18"/>
    </w:rPr>
  </w:style>
  <w:style w:type="paragraph" w:styleId="a7">
    <w:name w:val="List Paragraph"/>
    <w:basedOn w:val="a"/>
    <w:uiPriority w:val="34"/>
    <w:qFormat/>
    <w:rsid w:val="00A428EE"/>
    <w:pPr>
      <w:ind w:firstLineChars="200" w:firstLine="420"/>
    </w:pPr>
  </w:style>
  <w:style w:type="character" w:styleId="a8">
    <w:name w:val="annotation reference"/>
    <w:basedOn w:val="a0"/>
    <w:uiPriority w:val="99"/>
    <w:semiHidden/>
    <w:unhideWhenUsed/>
    <w:rsid w:val="00A428EE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428EE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428EE"/>
    <w:rPr>
      <w:rFonts w:ascii="Times New Roman" w:eastAsia="宋体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28EE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428EE"/>
    <w:rPr>
      <w:rFonts w:ascii="Times New Roman" w:eastAsia="宋体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A428E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zhanghuayu</cp:lastModifiedBy>
  <cp:revision>18</cp:revision>
  <cp:lastPrinted>2025-07-24T04:37:00Z</cp:lastPrinted>
  <dcterms:created xsi:type="dcterms:W3CDTF">2025-07-24T04:31:00Z</dcterms:created>
  <dcterms:modified xsi:type="dcterms:W3CDTF">2025-10-22T07:30:00Z</dcterms:modified>
</cp:coreProperties>
</file>